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6163" w14:textId="77777777" w:rsidR="004B0D23" w:rsidRDefault="00DB2A90" w:rsidP="004B0D23">
      <w:pPr>
        <w:ind w:left="6480" w:firstLine="1296"/>
        <w:jc w:val="both"/>
        <w:rPr>
          <w:szCs w:val="24"/>
        </w:rPr>
      </w:pPr>
      <w:r w:rsidRPr="00A65CFC">
        <w:rPr>
          <w:szCs w:val="24"/>
        </w:rPr>
        <w:t xml:space="preserve">Pirkimo </w:t>
      </w:r>
      <w:r w:rsidR="00A65CFC" w:rsidRPr="00A65CFC">
        <w:rPr>
          <w:szCs w:val="24"/>
        </w:rPr>
        <w:t>sąlygų</w:t>
      </w:r>
      <w:r w:rsidR="004B0D23">
        <w:rPr>
          <w:szCs w:val="24"/>
        </w:rPr>
        <w:t xml:space="preserve"> </w:t>
      </w:r>
    </w:p>
    <w:p w14:paraId="3511324E" w14:textId="1344CAC7" w:rsidR="00256FCE" w:rsidRPr="004B0D23" w:rsidRDefault="008344A2" w:rsidP="004B0D23">
      <w:pPr>
        <w:ind w:left="6480" w:firstLine="1296"/>
        <w:jc w:val="both"/>
        <w:rPr>
          <w:szCs w:val="24"/>
        </w:rPr>
      </w:pPr>
      <w:r>
        <w:rPr>
          <w:szCs w:val="24"/>
        </w:rPr>
        <w:t>3</w:t>
      </w:r>
      <w:r w:rsidR="00DB2A90" w:rsidRPr="00A65CFC">
        <w:rPr>
          <w:szCs w:val="24"/>
        </w:rPr>
        <w:t xml:space="preserve"> priedas</w:t>
      </w:r>
    </w:p>
    <w:p w14:paraId="7A8249E1" w14:textId="77777777" w:rsidR="00DB2A90" w:rsidRDefault="00DB2A90" w:rsidP="00DB2A90">
      <w:pPr>
        <w:ind w:left="6480" w:firstLine="1296"/>
        <w:jc w:val="center"/>
        <w:rPr>
          <w:b/>
          <w:bCs/>
          <w:szCs w:val="24"/>
        </w:rPr>
      </w:pPr>
    </w:p>
    <w:p w14:paraId="45C55C52" w14:textId="4820D85A"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6CCF3C16" w:rsidR="00B57661" w:rsidRPr="007F46A3" w:rsidRDefault="00B57661" w:rsidP="00B57661">
      <w:pPr>
        <w:ind w:firstLine="567"/>
        <w:jc w:val="center"/>
        <w:rPr>
          <w:szCs w:val="24"/>
        </w:rPr>
      </w:pPr>
      <w:r w:rsidRPr="007F46A3">
        <w:rPr>
          <w:szCs w:val="24"/>
        </w:rPr>
        <w:t>20</w:t>
      </w:r>
      <w:r w:rsidR="003B01DA">
        <w:rPr>
          <w:szCs w:val="24"/>
        </w:rPr>
        <w:t>2</w:t>
      </w:r>
      <w:r w:rsidR="004B0D23">
        <w:rPr>
          <w:szCs w:val="24"/>
        </w:rPr>
        <w:t>5</w:t>
      </w:r>
      <w:r w:rsidRPr="007F46A3">
        <w:rPr>
          <w:szCs w:val="24"/>
        </w:rPr>
        <w:t>-___-___</w:t>
      </w:r>
    </w:p>
    <w:p w14:paraId="469A122D" w14:textId="77777777" w:rsidR="00B57661" w:rsidRPr="007F46A3" w:rsidRDefault="00B57661" w:rsidP="00B57661">
      <w:pPr>
        <w:ind w:firstLine="567"/>
        <w:rPr>
          <w:szCs w:val="24"/>
        </w:rPr>
      </w:pPr>
    </w:p>
    <w:tbl>
      <w:tblPr>
        <w:tblW w:w="9639" w:type="dxa"/>
        <w:tblLayout w:type="fixed"/>
        <w:tblLook w:val="04A0" w:firstRow="1" w:lastRow="0" w:firstColumn="1" w:lastColumn="0" w:noHBand="0" w:noVBand="1"/>
      </w:tblPr>
      <w:tblGrid>
        <w:gridCol w:w="9639"/>
      </w:tblGrid>
      <w:tr w:rsidR="00B57661" w:rsidRPr="007F46A3" w14:paraId="77ED071F" w14:textId="77777777" w:rsidTr="009F660B">
        <w:tc>
          <w:tcPr>
            <w:tcW w:w="9639"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9F660B">
        <w:tc>
          <w:tcPr>
            <w:tcW w:w="9639"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9F660B">
        <w:tc>
          <w:tcPr>
            <w:tcW w:w="9639" w:type="dxa"/>
            <w:hideMark/>
          </w:tcPr>
          <w:p w14:paraId="603B6C7C" w14:textId="77777777" w:rsidR="00B57661" w:rsidRPr="007F46A3" w:rsidRDefault="00B57661" w:rsidP="00AD58B0">
            <w:pPr>
              <w:ind w:hanging="109"/>
              <w:rPr>
                <w:szCs w:val="24"/>
              </w:rPr>
            </w:pPr>
            <w:r w:rsidRPr="007F46A3">
              <w:rPr>
                <w:szCs w:val="24"/>
              </w:rPr>
              <w:t>tvirtinu, kad mano vadovaujamo (-os) (atstovaujamo (-</w:t>
            </w:r>
            <w:r>
              <w:rPr>
                <w:szCs w:val="24"/>
              </w:rPr>
              <w:t>os)</w:t>
            </w:r>
            <w:r w:rsidRPr="007F46A3">
              <w:rPr>
                <w:szCs w:val="24"/>
              </w:rPr>
              <w:t>___________________________ ,</w:t>
            </w:r>
          </w:p>
        </w:tc>
      </w:tr>
      <w:tr w:rsidR="00B57661" w:rsidRPr="007F46A3" w14:paraId="4A2E4B6C" w14:textId="77777777" w:rsidTr="009F660B">
        <w:tc>
          <w:tcPr>
            <w:tcW w:w="9639"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9F660B">
        <w:tc>
          <w:tcPr>
            <w:tcW w:w="9639" w:type="dxa"/>
            <w:hideMark/>
          </w:tcPr>
          <w:p w14:paraId="6D10418D" w14:textId="624A43DD" w:rsidR="00B57661" w:rsidRPr="001A071A" w:rsidRDefault="00B57661" w:rsidP="00AD58B0">
            <w:pPr>
              <w:ind w:left="-109"/>
              <w:jc w:val="both"/>
              <w:rPr>
                <w:b/>
                <w:szCs w:val="24"/>
              </w:rPr>
            </w:pPr>
            <w:r w:rsidRPr="007F46A3">
              <w:rPr>
                <w:szCs w:val="24"/>
              </w:rPr>
              <w:t>dalyvaujančio (-ios</w:t>
            </w:r>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201584" w:rsidRPr="00201584">
              <w:rPr>
                <w:b/>
                <w:bCs/>
                <w:szCs w:val="24"/>
              </w:rPr>
              <w:t xml:space="preserve">Psichologinės ir socialinės reabilitacijos </w:t>
            </w:r>
            <w:r w:rsidR="00201584" w:rsidRPr="00201584">
              <w:rPr>
                <w:b/>
                <w:bCs/>
                <w:szCs w:val="24"/>
              </w:rPr>
              <w:t>p</w:t>
            </w:r>
            <w:r w:rsidR="00016A96" w:rsidRPr="00201584">
              <w:rPr>
                <w:b/>
                <w:bCs/>
                <w:szCs w:val="24"/>
              </w:rPr>
              <w:t>rogramų ekspertinio vertinimo paslaug</w:t>
            </w:r>
            <w:r w:rsidR="00016A96" w:rsidRPr="00016A96">
              <w:rPr>
                <w:b/>
                <w:bCs/>
                <w:szCs w:val="24"/>
              </w:rPr>
              <w:t>ų</w:t>
            </w:r>
            <w:r w:rsidR="00016A96">
              <w:rPr>
                <w:szCs w:val="24"/>
              </w:rPr>
              <w:t xml:space="preserve">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 ,</w:t>
            </w:r>
          </w:p>
        </w:tc>
      </w:tr>
      <w:tr w:rsidR="00B57661" w:rsidRPr="007F46A3" w14:paraId="715D8653" w14:textId="77777777" w:rsidTr="009F660B">
        <w:tc>
          <w:tcPr>
            <w:tcW w:w="9639" w:type="dxa"/>
            <w:hideMark/>
          </w:tcPr>
          <w:p w14:paraId="1ABD75D1" w14:textId="60439524" w:rsidR="00B57661" w:rsidRPr="007F46A3" w:rsidRDefault="009F660B" w:rsidP="009F660B">
            <w:pPr>
              <w:rPr>
                <w:i/>
                <w:szCs w:val="24"/>
              </w:rPr>
            </w:pPr>
            <w:r>
              <w:rPr>
                <w:i/>
                <w:szCs w:val="24"/>
              </w:rPr>
              <w:t xml:space="preserve">                                </w:t>
            </w:r>
            <w:r w:rsidR="00201584">
              <w:rPr>
                <w:i/>
                <w:szCs w:val="24"/>
              </w:rPr>
              <w:t xml:space="preserve">                                                                             </w:t>
            </w:r>
            <w:r w:rsidR="00F7557E">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CVP IS</w:t>
            </w:r>
            <w:r w:rsidR="00B57661" w:rsidRPr="007F46A3">
              <w:rPr>
                <w:i/>
                <w:szCs w:val="24"/>
              </w:rPr>
              <w:t>)</w:t>
            </w:r>
          </w:p>
        </w:tc>
      </w:tr>
    </w:tbl>
    <w:p w14:paraId="2BF70F38" w14:textId="3FF0D071" w:rsidR="00B57661" w:rsidRDefault="00B57661" w:rsidP="00161E29">
      <w:pPr>
        <w:jc w:val="both"/>
        <w:rPr>
          <w:i/>
          <w:szCs w:val="24"/>
        </w:rPr>
      </w:pPr>
      <w:r w:rsidRPr="007F46A3">
        <w:rPr>
          <w:szCs w:val="24"/>
        </w:rPr>
        <w:t xml:space="preserve">kvalifikacijos duomenys yra tokie </w:t>
      </w:r>
      <w:r w:rsidRPr="007F46A3">
        <w:rPr>
          <w:i/>
          <w:szCs w:val="24"/>
        </w:rPr>
        <w:t>(t</w:t>
      </w:r>
      <w:r w:rsidR="004751B4">
        <w:rPr>
          <w:i/>
          <w:szCs w:val="24"/>
        </w:rPr>
        <w:t>ei</w:t>
      </w:r>
      <w:r w:rsidRPr="007F46A3">
        <w:rPr>
          <w:i/>
          <w:szCs w:val="24"/>
        </w:rPr>
        <w:t>kėjas nurodo atitikimą nurodytiems kvalifikacijos reikalavimams pažymėdamas stulpeliuose „Taip“ arba „Ne“)</w:t>
      </w:r>
      <w:r w:rsidR="00FD01DA">
        <w:rPr>
          <w:iCs/>
          <w:szCs w:val="24"/>
        </w:rPr>
        <w:t>:</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088"/>
        <w:gridCol w:w="992"/>
        <w:gridCol w:w="993"/>
      </w:tblGrid>
      <w:tr w:rsidR="00AF1D3D" w:rsidRPr="008344A2" w14:paraId="71BC901E" w14:textId="77777777" w:rsidTr="004751B4">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5BC3963" w14:textId="77777777" w:rsidR="00AF1D3D" w:rsidRPr="00AF1D3D" w:rsidRDefault="00AF1D3D" w:rsidP="00CF21DE">
            <w:pPr>
              <w:suppressLineNumbers/>
              <w:suppressAutoHyphens/>
              <w:ind w:left="-111" w:right="-105"/>
              <w:jc w:val="center"/>
              <w:rPr>
                <w:szCs w:val="24"/>
              </w:rPr>
            </w:pPr>
            <w:r w:rsidRPr="00AF1D3D">
              <w:rPr>
                <w:szCs w:val="24"/>
              </w:rPr>
              <w:t>Eil. Nr.</w:t>
            </w:r>
          </w:p>
        </w:tc>
        <w:tc>
          <w:tcPr>
            <w:tcW w:w="7088" w:type="dxa"/>
            <w:tcBorders>
              <w:top w:val="single" w:sz="4" w:space="0" w:color="auto"/>
              <w:left w:val="single" w:sz="4" w:space="0" w:color="auto"/>
              <w:bottom w:val="single" w:sz="4" w:space="0" w:color="auto"/>
              <w:right w:val="single" w:sz="4" w:space="0" w:color="auto"/>
            </w:tcBorders>
            <w:vAlign w:val="center"/>
          </w:tcPr>
          <w:p w14:paraId="40F251C6" w14:textId="672EBBB1" w:rsidR="00AF1D3D" w:rsidRPr="00AF1D3D" w:rsidRDefault="00AF1D3D" w:rsidP="00CF21DE">
            <w:pPr>
              <w:suppressLineNumbers/>
              <w:suppressAutoHyphens/>
              <w:jc w:val="center"/>
              <w:rPr>
                <w:b/>
                <w:bCs/>
                <w:szCs w:val="24"/>
              </w:rPr>
            </w:pPr>
            <w:r w:rsidRPr="00AF1D3D">
              <w:rPr>
                <w:b/>
                <w:bCs/>
                <w:szCs w:val="24"/>
              </w:rPr>
              <w:t>Kvalifikacijos reikalavimai t</w:t>
            </w:r>
            <w:r w:rsidR="00016A96">
              <w:rPr>
                <w:b/>
                <w:bCs/>
                <w:szCs w:val="24"/>
              </w:rPr>
              <w:t>ei</w:t>
            </w:r>
            <w:r w:rsidRPr="00AF1D3D">
              <w:rPr>
                <w:b/>
                <w:bCs/>
                <w:szCs w:val="24"/>
              </w:rPr>
              <w:t>kėjui</w:t>
            </w:r>
          </w:p>
        </w:tc>
        <w:tc>
          <w:tcPr>
            <w:tcW w:w="992" w:type="dxa"/>
            <w:tcBorders>
              <w:top w:val="single" w:sz="4" w:space="0" w:color="auto"/>
              <w:left w:val="single" w:sz="4" w:space="0" w:color="auto"/>
              <w:bottom w:val="single" w:sz="4" w:space="0" w:color="auto"/>
              <w:right w:val="single" w:sz="4" w:space="0" w:color="auto"/>
            </w:tcBorders>
            <w:vAlign w:val="center"/>
          </w:tcPr>
          <w:p w14:paraId="2B37E55C" w14:textId="77777777" w:rsidR="00AF1D3D" w:rsidRPr="00AF1D3D" w:rsidRDefault="00AF1D3D" w:rsidP="00CF21DE">
            <w:pPr>
              <w:suppressLineNumbers/>
              <w:suppressAutoHyphens/>
              <w:jc w:val="center"/>
              <w:rPr>
                <w:b/>
                <w:bCs/>
                <w:szCs w:val="24"/>
              </w:rPr>
            </w:pPr>
            <w:r w:rsidRPr="00AF1D3D">
              <w:rPr>
                <w:b/>
                <w:bCs/>
                <w:szCs w:val="24"/>
              </w:rPr>
              <w:t>Taip</w:t>
            </w:r>
          </w:p>
        </w:tc>
        <w:tc>
          <w:tcPr>
            <w:tcW w:w="993" w:type="dxa"/>
            <w:tcBorders>
              <w:top w:val="single" w:sz="4" w:space="0" w:color="auto"/>
              <w:left w:val="single" w:sz="4" w:space="0" w:color="auto"/>
              <w:bottom w:val="single" w:sz="4" w:space="0" w:color="auto"/>
              <w:right w:val="single" w:sz="4" w:space="0" w:color="auto"/>
            </w:tcBorders>
            <w:vAlign w:val="center"/>
          </w:tcPr>
          <w:p w14:paraId="1A66B864" w14:textId="77777777" w:rsidR="00AF1D3D" w:rsidRPr="00AF1D3D" w:rsidRDefault="00AF1D3D" w:rsidP="00CF21DE">
            <w:pPr>
              <w:suppressLineNumbers/>
              <w:suppressAutoHyphens/>
              <w:jc w:val="center"/>
              <w:rPr>
                <w:b/>
                <w:bCs/>
                <w:szCs w:val="24"/>
              </w:rPr>
            </w:pPr>
            <w:r w:rsidRPr="00AF1D3D">
              <w:rPr>
                <w:b/>
                <w:bCs/>
                <w:szCs w:val="24"/>
              </w:rPr>
              <w:t>Ne</w:t>
            </w:r>
          </w:p>
        </w:tc>
      </w:tr>
      <w:tr w:rsidR="00AF1D3D" w:rsidRPr="008344A2" w14:paraId="20484989" w14:textId="77777777" w:rsidTr="004751B4">
        <w:trPr>
          <w:trHeight w:val="896"/>
          <w:jc w:val="center"/>
        </w:trPr>
        <w:tc>
          <w:tcPr>
            <w:tcW w:w="562" w:type="dxa"/>
            <w:tcBorders>
              <w:top w:val="single" w:sz="4" w:space="0" w:color="auto"/>
              <w:left w:val="single" w:sz="4" w:space="0" w:color="auto"/>
              <w:bottom w:val="single" w:sz="4" w:space="0" w:color="auto"/>
              <w:right w:val="single" w:sz="4" w:space="0" w:color="auto"/>
            </w:tcBorders>
            <w:vAlign w:val="center"/>
          </w:tcPr>
          <w:p w14:paraId="69F1CD26" w14:textId="77777777" w:rsidR="00AF1D3D" w:rsidRPr="00AF1D3D" w:rsidRDefault="00AF1D3D" w:rsidP="00CF21DE">
            <w:pPr>
              <w:suppressLineNumbers/>
              <w:suppressAutoHyphens/>
              <w:spacing w:after="160" w:line="240" w:lineRule="exact"/>
              <w:ind w:left="-142" w:right="-108"/>
              <w:jc w:val="center"/>
              <w:rPr>
                <w:szCs w:val="24"/>
              </w:rPr>
            </w:pPr>
            <w:r w:rsidRPr="00AF1D3D">
              <w:rPr>
                <w:szCs w:val="24"/>
              </w:rPr>
              <w:t>1.</w:t>
            </w:r>
          </w:p>
        </w:tc>
        <w:tc>
          <w:tcPr>
            <w:tcW w:w="7088" w:type="dxa"/>
            <w:tcBorders>
              <w:top w:val="single" w:sz="4" w:space="0" w:color="auto"/>
              <w:left w:val="single" w:sz="4" w:space="0" w:color="auto"/>
              <w:bottom w:val="single" w:sz="4" w:space="0" w:color="auto"/>
              <w:right w:val="single" w:sz="4" w:space="0" w:color="auto"/>
            </w:tcBorders>
            <w:vAlign w:val="center"/>
          </w:tcPr>
          <w:p w14:paraId="7C582D8D" w14:textId="1C27D4A5" w:rsidR="00AF1D3D" w:rsidRPr="00AF1D3D" w:rsidRDefault="00016A96" w:rsidP="00CF21DE">
            <w:pPr>
              <w:tabs>
                <w:tab w:val="left" w:pos="567"/>
              </w:tabs>
              <w:jc w:val="both"/>
              <w:rPr>
                <w:szCs w:val="24"/>
              </w:rPr>
            </w:pPr>
            <w:r>
              <w:rPr>
                <w:szCs w:val="24"/>
                <w:lang w:eastAsia="lt-LT"/>
              </w:rPr>
              <w:t xml:space="preserve">Paslaugų teikėjas turi </w:t>
            </w:r>
            <w:r w:rsidRPr="00016A96">
              <w:rPr>
                <w:szCs w:val="24"/>
                <w:lang w:eastAsia="lt-LT"/>
              </w:rPr>
              <w:t>aukštąjį universitetinį išsilavinimą ir magistro kvalifikacinį laipsnį įgytą baigus psichiatrijos, psichologijos arba socialinio darbo krypties studijas</w:t>
            </w:r>
            <w:r w:rsidR="004751B4">
              <w:rPr>
                <w:szCs w:val="24"/>
                <w:lang w:eastAsia="lt-LT"/>
              </w:rPr>
              <w:t>.</w:t>
            </w:r>
          </w:p>
        </w:tc>
        <w:tc>
          <w:tcPr>
            <w:tcW w:w="992" w:type="dxa"/>
            <w:tcBorders>
              <w:top w:val="single" w:sz="4" w:space="0" w:color="auto"/>
              <w:left w:val="single" w:sz="4" w:space="0" w:color="auto"/>
              <w:bottom w:val="single" w:sz="4" w:space="0" w:color="auto"/>
              <w:right w:val="single" w:sz="4" w:space="0" w:color="auto"/>
            </w:tcBorders>
            <w:vAlign w:val="center"/>
          </w:tcPr>
          <w:p w14:paraId="5DD87900" w14:textId="77777777" w:rsidR="00AF1D3D" w:rsidRPr="00AF1D3D" w:rsidRDefault="00AF1D3D" w:rsidP="00CF21DE">
            <w:pPr>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4A6DBBA" w14:textId="77777777" w:rsidR="00AF1D3D" w:rsidRPr="00AF1D3D" w:rsidRDefault="00AF1D3D" w:rsidP="00CF21DE">
            <w:pPr>
              <w:jc w:val="center"/>
              <w:rPr>
                <w:b/>
                <w:bCs/>
                <w:szCs w:val="24"/>
              </w:rPr>
            </w:pPr>
          </w:p>
        </w:tc>
      </w:tr>
      <w:tr w:rsidR="00AF1D3D" w:rsidRPr="008344A2" w14:paraId="73D005CE" w14:textId="77777777" w:rsidTr="004751B4">
        <w:trPr>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039D3E1" w14:textId="5CE39351" w:rsidR="00AF1D3D" w:rsidRPr="00AF1D3D" w:rsidRDefault="00AF1D3D" w:rsidP="00CF21DE">
            <w:pPr>
              <w:suppressLineNumbers/>
              <w:suppressAutoHyphens/>
              <w:spacing w:after="160" w:line="240" w:lineRule="exact"/>
              <w:ind w:left="-142" w:right="-108"/>
              <w:jc w:val="center"/>
              <w:rPr>
                <w:szCs w:val="24"/>
              </w:rPr>
            </w:pPr>
            <w:r>
              <w:rPr>
                <w:szCs w:val="24"/>
              </w:rPr>
              <w:t>2</w:t>
            </w:r>
            <w:r w:rsidRPr="00AF1D3D">
              <w:rPr>
                <w:szCs w:val="24"/>
              </w:rPr>
              <w:t>.</w:t>
            </w:r>
          </w:p>
        </w:tc>
        <w:tc>
          <w:tcPr>
            <w:tcW w:w="7088" w:type="dxa"/>
            <w:tcBorders>
              <w:top w:val="single" w:sz="4" w:space="0" w:color="auto"/>
              <w:left w:val="single" w:sz="4" w:space="0" w:color="auto"/>
              <w:bottom w:val="single" w:sz="4" w:space="0" w:color="auto"/>
              <w:right w:val="single" w:sz="4" w:space="0" w:color="auto"/>
            </w:tcBorders>
            <w:vAlign w:val="center"/>
          </w:tcPr>
          <w:p w14:paraId="26F8B54C" w14:textId="7B39D5F9" w:rsidR="00016A96" w:rsidRPr="00016A96" w:rsidRDefault="00016A96" w:rsidP="00016A96">
            <w:pPr>
              <w:spacing w:after="200" w:line="276" w:lineRule="auto"/>
              <w:contextualSpacing/>
              <w:jc w:val="both"/>
              <w:rPr>
                <w:szCs w:val="24"/>
                <w:lang w:eastAsia="lt-LT"/>
              </w:rPr>
            </w:pPr>
            <w:r>
              <w:rPr>
                <w:szCs w:val="24"/>
                <w:lang w:eastAsia="lt-LT"/>
              </w:rPr>
              <w:t xml:space="preserve">Paslaugų teikėjas </w:t>
            </w:r>
            <w:r w:rsidRPr="00016A96">
              <w:rPr>
                <w:szCs w:val="24"/>
                <w:lang w:eastAsia="lt-LT"/>
              </w:rPr>
              <w:t xml:space="preserve">iki pasiūlymo pateikimo termino pabaigos </w:t>
            </w:r>
            <w:r>
              <w:rPr>
                <w:szCs w:val="24"/>
                <w:lang w:eastAsia="lt-LT"/>
              </w:rPr>
              <w:t xml:space="preserve">turi įgijęs </w:t>
            </w:r>
            <w:r w:rsidRPr="00016A96">
              <w:rPr>
                <w:szCs w:val="24"/>
                <w:lang w:eastAsia="lt-LT"/>
              </w:rPr>
              <w:t xml:space="preserve">ne trumpesnę kaip 3 metų darbo su socialinę riziką patiriančiais asmenimis patirtį, </w:t>
            </w:r>
          </w:p>
          <w:p w14:paraId="2E4FFADA" w14:textId="77777777" w:rsidR="00016A96" w:rsidRPr="00016A96" w:rsidRDefault="00016A96" w:rsidP="00016A96">
            <w:pPr>
              <w:spacing w:after="200" w:line="276" w:lineRule="auto"/>
              <w:contextualSpacing/>
              <w:jc w:val="both"/>
              <w:rPr>
                <w:szCs w:val="24"/>
                <w:lang w:eastAsia="lt-LT"/>
              </w:rPr>
            </w:pPr>
            <w:r w:rsidRPr="00016A96">
              <w:rPr>
                <w:szCs w:val="24"/>
                <w:lang w:eastAsia="lt-LT"/>
              </w:rPr>
              <w:t>arba ne trumpesnę kaip 3 metų specialisto darbo su socialinę riziką patiriančiais asmenimis rengimo ar jų kvalifikacijos kėlimo patirtį,</w:t>
            </w:r>
          </w:p>
          <w:p w14:paraId="158220AE" w14:textId="14795AFE" w:rsidR="00AF1D3D" w:rsidRPr="00AF1D3D" w:rsidRDefault="00016A96" w:rsidP="00016A96">
            <w:pPr>
              <w:jc w:val="both"/>
              <w:rPr>
                <w:szCs w:val="24"/>
              </w:rPr>
            </w:pPr>
            <w:r w:rsidRPr="00016A96">
              <w:rPr>
                <w:szCs w:val="24"/>
                <w:lang w:eastAsia="lt-LT"/>
              </w:rPr>
              <w:t>arba ne trumpesnę kaip 3 metų socialinių paslaugų srities programų vertinimo patirtį.</w:t>
            </w:r>
          </w:p>
        </w:tc>
        <w:tc>
          <w:tcPr>
            <w:tcW w:w="992" w:type="dxa"/>
            <w:tcBorders>
              <w:top w:val="single" w:sz="4" w:space="0" w:color="auto"/>
              <w:left w:val="single" w:sz="4" w:space="0" w:color="auto"/>
              <w:bottom w:val="single" w:sz="4" w:space="0" w:color="auto"/>
              <w:right w:val="single" w:sz="4" w:space="0" w:color="auto"/>
            </w:tcBorders>
            <w:vAlign w:val="center"/>
          </w:tcPr>
          <w:p w14:paraId="3C2C60B1" w14:textId="77777777" w:rsidR="00AF1D3D" w:rsidRPr="00AF1D3D" w:rsidRDefault="00AF1D3D" w:rsidP="00CF21DE">
            <w:pPr>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D8649F5" w14:textId="77777777" w:rsidR="00AF1D3D" w:rsidRPr="00AF1D3D" w:rsidRDefault="00AF1D3D" w:rsidP="00CF21DE">
            <w:pPr>
              <w:jc w:val="center"/>
              <w:rPr>
                <w:b/>
                <w:bCs/>
                <w:szCs w:val="24"/>
              </w:rPr>
            </w:pPr>
          </w:p>
        </w:tc>
      </w:tr>
    </w:tbl>
    <w:p w14:paraId="6F72E4B0" w14:textId="77777777" w:rsidR="00AF1D3D" w:rsidRDefault="00AF1D3D"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72895FB5"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4B0D23">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12D60"/>
    <w:rsid w:val="00016A96"/>
    <w:rsid w:val="000759A3"/>
    <w:rsid w:val="000939D2"/>
    <w:rsid w:val="000A406F"/>
    <w:rsid w:val="000D4A2B"/>
    <w:rsid w:val="000E5EDD"/>
    <w:rsid w:val="00111A52"/>
    <w:rsid w:val="00131F5B"/>
    <w:rsid w:val="0014193C"/>
    <w:rsid w:val="00161E29"/>
    <w:rsid w:val="00164751"/>
    <w:rsid w:val="00177A3A"/>
    <w:rsid w:val="00186837"/>
    <w:rsid w:val="001A071A"/>
    <w:rsid w:val="001C10F5"/>
    <w:rsid w:val="001E726F"/>
    <w:rsid w:val="001F5AAD"/>
    <w:rsid w:val="001F7B1A"/>
    <w:rsid w:val="00201584"/>
    <w:rsid w:val="00245E33"/>
    <w:rsid w:val="00256FCE"/>
    <w:rsid w:val="0026308E"/>
    <w:rsid w:val="002C4C57"/>
    <w:rsid w:val="003071D4"/>
    <w:rsid w:val="00322814"/>
    <w:rsid w:val="00340198"/>
    <w:rsid w:val="00347AAD"/>
    <w:rsid w:val="00365FEB"/>
    <w:rsid w:val="00372576"/>
    <w:rsid w:val="003A7EB1"/>
    <w:rsid w:val="003B01DA"/>
    <w:rsid w:val="003C64C3"/>
    <w:rsid w:val="003F2C8B"/>
    <w:rsid w:val="0044273D"/>
    <w:rsid w:val="004751B4"/>
    <w:rsid w:val="004805EF"/>
    <w:rsid w:val="00481B4B"/>
    <w:rsid w:val="004A7959"/>
    <w:rsid w:val="004B0D23"/>
    <w:rsid w:val="004C3A57"/>
    <w:rsid w:val="004D51ED"/>
    <w:rsid w:val="00502A4F"/>
    <w:rsid w:val="005437C4"/>
    <w:rsid w:val="00581DD3"/>
    <w:rsid w:val="00595C4A"/>
    <w:rsid w:val="005B5AC8"/>
    <w:rsid w:val="00612C6D"/>
    <w:rsid w:val="00630080"/>
    <w:rsid w:val="00630C8D"/>
    <w:rsid w:val="00636712"/>
    <w:rsid w:val="00695051"/>
    <w:rsid w:val="00697726"/>
    <w:rsid w:val="006D669C"/>
    <w:rsid w:val="00712390"/>
    <w:rsid w:val="00726F62"/>
    <w:rsid w:val="007C4778"/>
    <w:rsid w:val="007E798D"/>
    <w:rsid w:val="008344A2"/>
    <w:rsid w:val="00845E3D"/>
    <w:rsid w:val="008536E5"/>
    <w:rsid w:val="00861DF0"/>
    <w:rsid w:val="008F3F40"/>
    <w:rsid w:val="009642A1"/>
    <w:rsid w:val="009730D7"/>
    <w:rsid w:val="009E2B05"/>
    <w:rsid w:val="009E7D06"/>
    <w:rsid w:val="009F660B"/>
    <w:rsid w:val="00A06C31"/>
    <w:rsid w:val="00A13E5E"/>
    <w:rsid w:val="00A65CFC"/>
    <w:rsid w:val="00A77EE6"/>
    <w:rsid w:val="00A83949"/>
    <w:rsid w:val="00AD58B0"/>
    <w:rsid w:val="00AF1D3D"/>
    <w:rsid w:val="00AF7D6C"/>
    <w:rsid w:val="00B14574"/>
    <w:rsid w:val="00B32C9C"/>
    <w:rsid w:val="00B566DF"/>
    <w:rsid w:val="00B57661"/>
    <w:rsid w:val="00B901B8"/>
    <w:rsid w:val="00BB3205"/>
    <w:rsid w:val="00BF06F6"/>
    <w:rsid w:val="00C412D8"/>
    <w:rsid w:val="00C80369"/>
    <w:rsid w:val="00CB26A7"/>
    <w:rsid w:val="00D22069"/>
    <w:rsid w:val="00D5291B"/>
    <w:rsid w:val="00DB2A90"/>
    <w:rsid w:val="00DC3A65"/>
    <w:rsid w:val="00DF52B8"/>
    <w:rsid w:val="00EA3A55"/>
    <w:rsid w:val="00EA5D7A"/>
    <w:rsid w:val="00EC09AE"/>
    <w:rsid w:val="00F7557E"/>
    <w:rsid w:val="00F77EA4"/>
    <w:rsid w:val="00FD0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1685</Words>
  <Characters>962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Krinickienė</dc:creator>
  <cp:lastModifiedBy>Ramunė Masilionė</cp:lastModifiedBy>
  <cp:revision>5</cp:revision>
  <dcterms:created xsi:type="dcterms:W3CDTF">2025-07-01T17:40:00Z</dcterms:created>
  <dcterms:modified xsi:type="dcterms:W3CDTF">2025-07-23T11:37:00Z</dcterms:modified>
</cp:coreProperties>
</file>